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069FF" w14:textId="77777777" w:rsidR="00125465" w:rsidRPr="008C2FC7" w:rsidRDefault="00C71B66">
      <w:pPr>
        <w:tabs>
          <w:tab w:val="left" w:pos="7371"/>
        </w:tabs>
        <w:rPr>
          <w:rFonts w:cs="Arial"/>
          <w:szCs w:val="22"/>
          <w:u w:val="single"/>
          <w:lang w:val="de-AT"/>
        </w:rPr>
      </w:pPr>
      <w:r>
        <w:rPr>
          <w:rFonts w:cs="Arial"/>
          <w:szCs w:val="22"/>
        </w:rPr>
        <w:fldChar w:fldCharType="begin">
          <w:ffData>
            <w:name w:val="Text7"/>
            <w:enabled/>
            <w:calcOnExit w:val="0"/>
            <w:textInput/>
          </w:ffData>
        </w:fldChar>
      </w:r>
      <w:bookmarkStart w:id="0" w:name="Text7"/>
      <w:r w:rsidR="00FE236F">
        <w:rPr>
          <w:rFonts w:cs="Arial"/>
          <w:szCs w:val="22"/>
        </w:rPr>
        <w:instrText xml:space="preserve"> FORMTEXT </w:instrText>
      </w:r>
      <w:r>
        <w:rPr>
          <w:rFonts w:cs="Arial"/>
          <w:szCs w:val="22"/>
        </w:rPr>
      </w:r>
      <w:r>
        <w:rPr>
          <w:rFonts w:cs="Arial"/>
          <w:szCs w:val="22"/>
        </w:rPr>
        <w:fldChar w:fldCharType="separate"/>
      </w:r>
      <w:r w:rsidR="00D27466">
        <w:t>bauen :: mobilität</w:t>
      </w:r>
      <w:r>
        <w:rPr>
          <w:rFonts w:cs="Arial"/>
          <w:szCs w:val="22"/>
        </w:rPr>
        <w:fldChar w:fldCharType="end"/>
      </w:r>
      <w:bookmarkEnd w:id="0"/>
      <w:r w:rsidR="00125465" w:rsidRPr="008C2FC7">
        <w:rPr>
          <w:rFonts w:cs="Arial"/>
          <w:szCs w:val="22"/>
          <w:lang w:val="de-AT"/>
        </w:rPr>
        <w:tab/>
      </w:r>
      <w:r>
        <w:rPr>
          <w:rFonts w:cs="Arial"/>
          <w:szCs w:val="22"/>
          <w:lang w:val="en-GB"/>
        </w:rPr>
        <w:fldChar w:fldCharType="begin">
          <w:ffData>
            <w:name w:val="Text8"/>
            <w:enabled/>
            <w:calcOnExit w:val="0"/>
            <w:textInput/>
          </w:ffData>
        </w:fldChar>
      </w:r>
      <w:bookmarkStart w:id="1" w:name="Text8"/>
      <w:r w:rsidR="00FE236F" w:rsidRPr="008C2FC7">
        <w:rPr>
          <w:rFonts w:cs="Arial"/>
          <w:szCs w:val="22"/>
          <w:lang w:val="de-AT"/>
        </w:rPr>
        <w:instrText xml:space="preserve"> FORMTEXT </w:instrText>
      </w:r>
      <w:r>
        <w:rPr>
          <w:rFonts w:cs="Arial"/>
          <w:szCs w:val="22"/>
          <w:lang w:val="en-GB"/>
        </w:rPr>
      </w:r>
      <w:r>
        <w:rPr>
          <w:rFonts w:cs="Arial"/>
          <w:szCs w:val="22"/>
          <w:lang w:val="en-GB"/>
        </w:rPr>
        <w:fldChar w:fldCharType="separate"/>
      </w:r>
      <w:r w:rsidR="00F20807">
        <w:t>GV</w:t>
      </w:r>
      <w:r w:rsidR="00DF7239">
        <w:t xml:space="preserve">: </w:t>
      </w:r>
      <w:r w:rsidR="00904128">
        <w:t>09</w:t>
      </w:r>
      <w:r w:rsidR="00F20807">
        <w:t>.03.20</w:t>
      </w:r>
      <w:r w:rsidR="00904128">
        <w:t>22</w:t>
      </w:r>
      <w:r>
        <w:rPr>
          <w:rFonts w:cs="Arial"/>
          <w:szCs w:val="22"/>
          <w:lang w:val="en-GB"/>
        </w:rPr>
        <w:fldChar w:fldCharType="end"/>
      </w:r>
      <w:bookmarkEnd w:id="1"/>
    </w:p>
    <w:p w14:paraId="036F33FB" w14:textId="77777777" w:rsidR="00125465" w:rsidRPr="008C2FC7" w:rsidRDefault="00C71B66">
      <w:pPr>
        <w:tabs>
          <w:tab w:val="left" w:pos="7371"/>
        </w:tabs>
        <w:rPr>
          <w:rFonts w:cs="Arial"/>
          <w:szCs w:val="22"/>
          <w:lang w:val="de-AT"/>
        </w:rPr>
      </w:pPr>
      <w:r>
        <w:rPr>
          <w:rFonts w:cs="Arial"/>
          <w:szCs w:val="22"/>
        </w:rPr>
        <w:fldChar w:fldCharType="begin">
          <w:ffData>
            <w:name w:val=""/>
            <w:enabled/>
            <w:calcOnExit w:val="0"/>
            <w:ddList>
              <w:result w:val="9"/>
              <w:listEntry w:val="Bürgermeister Martin Schuster"/>
              <w:listEntry w:val="Vizebürgermeisterin Brigitte Sommerbauer"/>
              <w:listEntry w:val="gf GR Christian Apl"/>
              <w:listEntry w:val="gf GR Dr. Jan P. Cernelic"/>
              <w:listEntry w:val=" GR Mag. Marianne Eggl"/>
              <w:listEntry w:val="gf GR Herwig Heider"/>
              <w:listEntry w:val="gf GR Andrea Kö"/>
              <w:listEntry w:val="gf GR Alexander Nowotny"/>
              <w:listEntry w:val="gf GR HR Mag. Anton Plessl"/>
              <w:listEntry w:val="gf GR Josef Schmid"/>
              <w:listEntry w:val="gf GR Brigitte Sommerbauer"/>
            </w:ddList>
          </w:ffData>
        </w:fldChar>
      </w:r>
      <w:r w:rsidR="003E70EA">
        <w:rPr>
          <w:rFonts w:cs="Arial"/>
          <w:szCs w:val="22"/>
        </w:rPr>
        <w:instrText xml:space="preserve"> FORMDROPDOWN </w:instrText>
      </w:r>
      <w:r w:rsidR="00861D6D">
        <w:rPr>
          <w:rFonts w:cs="Arial"/>
          <w:szCs w:val="22"/>
        </w:rPr>
      </w:r>
      <w:r w:rsidR="00861D6D">
        <w:rPr>
          <w:rFonts w:cs="Arial"/>
          <w:szCs w:val="22"/>
        </w:rPr>
        <w:fldChar w:fldCharType="separate"/>
      </w:r>
      <w:r>
        <w:rPr>
          <w:rFonts w:cs="Arial"/>
          <w:szCs w:val="22"/>
        </w:rPr>
        <w:fldChar w:fldCharType="end"/>
      </w:r>
      <w:r w:rsidR="00125465" w:rsidRPr="008C2FC7">
        <w:rPr>
          <w:rFonts w:cs="Arial"/>
          <w:szCs w:val="22"/>
          <w:lang w:val="de-AT"/>
        </w:rPr>
        <w:tab/>
      </w:r>
      <w:r>
        <w:rPr>
          <w:rFonts w:cs="Arial"/>
          <w:szCs w:val="22"/>
          <w:lang w:val="en-GB"/>
        </w:rPr>
        <w:fldChar w:fldCharType="begin">
          <w:ffData>
            <w:name w:val="Text9"/>
            <w:enabled/>
            <w:calcOnExit w:val="0"/>
            <w:textInput/>
          </w:ffData>
        </w:fldChar>
      </w:r>
      <w:bookmarkStart w:id="2" w:name="Text9"/>
      <w:r w:rsidR="00FE236F" w:rsidRPr="008C2FC7">
        <w:rPr>
          <w:rFonts w:cs="Arial"/>
          <w:szCs w:val="22"/>
          <w:lang w:val="de-AT"/>
        </w:rPr>
        <w:instrText xml:space="preserve"> FORMTEXT </w:instrText>
      </w:r>
      <w:r>
        <w:rPr>
          <w:rFonts w:cs="Arial"/>
          <w:szCs w:val="22"/>
          <w:lang w:val="en-GB"/>
        </w:rPr>
      </w:r>
      <w:r>
        <w:rPr>
          <w:rFonts w:cs="Arial"/>
          <w:szCs w:val="22"/>
          <w:lang w:val="en-GB"/>
        </w:rPr>
        <w:fldChar w:fldCharType="separate"/>
      </w:r>
      <w:r w:rsidR="00F20807">
        <w:t>AS:</w:t>
      </w:r>
      <w:r w:rsidR="00DF7239">
        <w:t xml:space="preserve"> </w:t>
      </w:r>
      <w:r w:rsidR="00904128">
        <w:t>24</w:t>
      </w:r>
      <w:r w:rsidR="00F20807">
        <w:t>.0</w:t>
      </w:r>
      <w:r w:rsidR="00904128">
        <w:t>2</w:t>
      </w:r>
      <w:r w:rsidR="00F20807">
        <w:t>.20</w:t>
      </w:r>
      <w:r w:rsidR="00904128">
        <w:t>22</w:t>
      </w:r>
      <w:r>
        <w:rPr>
          <w:rFonts w:cs="Arial"/>
          <w:szCs w:val="22"/>
          <w:lang w:val="en-GB"/>
        </w:rPr>
        <w:fldChar w:fldCharType="end"/>
      </w:r>
      <w:bookmarkEnd w:id="2"/>
    </w:p>
    <w:p w14:paraId="5C29DD94" w14:textId="77777777" w:rsidR="00125465" w:rsidRPr="008C2FC7" w:rsidRDefault="00125465">
      <w:pPr>
        <w:tabs>
          <w:tab w:val="left" w:pos="7371"/>
        </w:tabs>
        <w:rPr>
          <w:rFonts w:cs="Arial"/>
          <w:szCs w:val="22"/>
          <w:lang w:val="de-AT"/>
        </w:rPr>
      </w:pPr>
      <w:r w:rsidRPr="008C2FC7">
        <w:rPr>
          <w:rFonts w:cs="Arial"/>
          <w:szCs w:val="22"/>
          <w:lang w:val="de-AT"/>
        </w:rPr>
        <w:tab/>
      </w:r>
      <w:r w:rsidR="00C71B66">
        <w:rPr>
          <w:rFonts w:cs="Arial"/>
          <w:szCs w:val="22"/>
          <w:lang w:val="en-GB"/>
        </w:rPr>
        <w:fldChar w:fldCharType="begin">
          <w:ffData>
            <w:name w:val="Text10"/>
            <w:enabled/>
            <w:calcOnExit w:val="0"/>
            <w:textInput/>
          </w:ffData>
        </w:fldChar>
      </w:r>
      <w:bookmarkStart w:id="3" w:name="Text10"/>
      <w:r w:rsidR="00FE236F" w:rsidRPr="008C2FC7">
        <w:rPr>
          <w:rFonts w:cs="Arial"/>
          <w:szCs w:val="22"/>
          <w:lang w:val="de-AT"/>
        </w:rPr>
        <w:instrText xml:space="preserve"> FORMTEXT </w:instrText>
      </w:r>
      <w:r w:rsidR="00C71B66">
        <w:rPr>
          <w:rFonts w:cs="Arial"/>
          <w:szCs w:val="22"/>
          <w:lang w:val="en-GB"/>
        </w:rPr>
      </w:r>
      <w:r w:rsidR="00C71B66">
        <w:rPr>
          <w:rFonts w:cs="Arial"/>
          <w:szCs w:val="22"/>
          <w:lang w:val="en-GB"/>
        </w:rPr>
        <w:fldChar w:fldCharType="separate"/>
      </w:r>
      <w:r w:rsidR="00F20807">
        <w:t>GR:</w:t>
      </w:r>
      <w:r w:rsidR="00D27466">
        <w:t xml:space="preserve"> </w:t>
      </w:r>
      <w:r w:rsidR="00F20807">
        <w:t>2</w:t>
      </w:r>
      <w:r w:rsidR="00904128">
        <w:t>3</w:t>
      </w:r>
      <w:r w:rsidR="00DF7239">
        <w:t>.03.20</w:t>
      </w:r>
      <w:r w:rsidR="00904128">
        <w:t>22</w:t>
      </w:r>
      <w:r w:rsidR="00C71B66">
        <w:rPr>
          <w:rFonts w:cs="Arial"/>
          <w:szCs w:val="22"/>
          <w:lang w:val="en-GB"/>
        </w:rPr>
        <w:fldChar w:fldCharType="end"/>
      </w:r>
      <w:bookmarkEnd w:id="3"/>
    </w:p>
    <w:p w14:paraId="4D2655D9" w14:textId="77777777" w:rsidR="00125465" w:rsidRPr="008C2FC7" w:rsidRDefault="00125465">
      <w:pPr>
        <w:tabs>
          <w:tab w:val="left" w:pos="7371"/>
        </w:tabs>
        <w:rPr>
          <w:rFonts w:cs="Arial"/>
          <w:szCs w:val="22"/>
          <w:lang w:val="de-AT"/>
        </w:rPr>
      </w:pPr>
      <w:r w:rsidRPr="008C2FC7">
        <w:rPr>
          <w:rFonts w:cs="Arial"/>
          <w:szCs w:val="22"/>
          <w:lang w:val="de-AT"/>
        </w:rPr>
        <w:tab/>
      </w:r>
      <w:r w:rsidR="008C2FC7">
        <w:rPr>
          <w:rFonts w:cs="Arial"/>
          <w:noProof/>
          <w:szCs w:val="22"/>
          <w:u w:val="single"/>
        </w:rPr>
        <mc:AlternateContent>
          <mc:Choice Requires="wps">
            <w:drawing>
              <wp:anchor distT="0" distB="0" distL="114300" distR="114300" simplePos="0" relativeHeight="251657728" behindDoc="0" locked="0" layoutInCell="0" allowOverlap="1" wp14:anchorId="6A627576" wp14:editId="5E41171E">
                <wp:simplePos x="0" y="0"/>
                <wp:positionH relativeFrom="column">
                  <wp:posOffset>13970</wp:posOffset>
                </wp:positionH>
                <wp:positionV relativeFrom="paragraph">
                  <wp:posOffset>19685</wp:posOffset>
                </wp:positionV>
                <wp:extent cx="5577840" cy="0"/>
                <wp:effectExtent l="9525" t="11430" r="13335" b="171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A287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55pt" to="440.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9rf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nT0/zHESjgy8hxZBorPOfuO5QMEosgXMEJqet84EIKYaQcI/SGyFl&#10;FFsq1APbRTpNY4bTUrDgDXHOHvaVtOhEwrzEL5YFnscwq4+KRbSWE7a+2Z4IebXhdqkCHtQCfG7W&#10;dSB+LNLFer6e56N8MluP8rSuRx83VT6abbKnaf2hrqo6+xmoZXnRCsa4CuyG4czyvxP/9kyuY3Uf&#10;z3sfkrfosWFAdvhH0lHMoN91EvaaXXZ2EBnmMQbf3k4Y+Mc92I8vfPULAAD//wMAUEsDBBQABgAI&#10;AAAAIQA1YVU52AAAAAUBAAAPAAAAZHJzL2Rvd25yZXYueG1sTI7BTsMwEETvSPyDtUjcqNMAlZvG&#10;qaASl94IFXDcxksSEa+j2E2Tv8dwocfRjN68fDvZTow0+NaxhuUiAUFcOdNyreHw9nKnQPiAbLBz&#10;TBpm8rAtrq9yzIw78yuNZahFhLDPUEMTQp9J6auGLPqF64lj9+UGiyHGoZZmwHOE206mSbKSFluO&#10;Dw32tGuo+i5PNlIeP9TzHtVhnrvyc/2we9+PbLW+vZmeNiACTeF/DL/6UR2K6HR0JzZedBrSNA41&#10;3C9BxFapZAXi+JdlkctL++IHAAD//wMAUEsBAi0AFAAGAAgAAAAhALaDOJL+AAAA4QEAABMAAAAA&#10;AAAAAAAAAAAAAAAAAFtDb250ZW50X1R5cGVzXS54bWxQSwECLQAUAAYACAAAACEAOP0h/9YAAACU&#10;AQAACwAAAAAAAAAAAAAAAAAvAQAAX3JlbHMvLnJlbHNQSwECLQAUAAYACAAAACEAw0va3xECAAAp&#10;BAAADgAAAAAAAAAAAAAAAAAuAgAAZHJzL2Uyb0RvYy54bWxQSwECLQAUAAYACAAAACEANWFVOdgA&#10;AAAFAQAADwAAAAAAAAAAAAAAAABrBAAAZHJzL2Rvd25yZXYueG1sUEsFBgAAAAAEAAQA8wAAAHAF&#10;AAAAAA==&#10;" o:allowincell="f" strokeweight="1.5pt"/>
            </w:pict>
          </mc:Fallback>
        </mc:AlternateContent>
      </w:r>
    </w:p>
    <w:p w14:paraId="52B852ED" w14:textId="77777777" w:rsidR="00125465" w:rsidRPr="008C2FC7" w:rsidRDefault="00125465">
      <w:pPr>
        <w:tabs>
          <w:tab w:val="left" w:pos="7371"/>
        </w:tabs>
        <w:rPr>
          <w:rFonts w:cs="Arial"/>
          <w:szCs w:val="22"/>
          <w:lang w:val="de-AT"/>
        </w:rPr>
      </w:pPr>
    </w:p>
    <w:p w14:paraId="045239EC" w14:textId="1632C675" w:rsidR="00125465" w:rsidRPr="008C2FC7" w:rsidRDefault="00125465">
      <w:pPr>
        <w:pStyle w:val="berschrift2"/>
        <w:rPr>
          <w:rFonts w:cs="Arial"/>
          <w:sz w:val="22"/>
          <w:szCs w:val="22"/>
          <w:lang w:val="de-AT"/>
        </w:rPr>
      </w:pPr>
      <w:r w:rsidRPr="008C2FC7">
        <w:rPr>
          <w:rFonts w:cs="Arial"/>
          <w:sz w:val="22"/>
          <w:szCs w:val="22"/>
          <w:lang w:val="de-AT"/>
        </w:rPr>
        <w:t xml:space="preserve">TOP </w:t>
      </w:r>
      <w:r w:rsidR="009202E0" w:rsidRPr="009202E0">
        <w:rPr>
          <w:rFonts w:cs="Arial"/>
          <w:szCs w:val="28"/>
          <w:lang w:val="en-GB"/>
        </w:rPr>
        <w:t>15a</w:t>
      </w:r>
    </w:p>
    <w:p w14:paraId="6184D4D2" w14:textId="77777777" w:rsidR="00125465" w:rsidRPr="008C2FC7" w:rsidRDefault="00125465">
      <w:pPr>
        <w:rPr>
          <w:rFonts w:cs="Arial"/>
          <w:szCs w:val="22"/>
          <w:lang w:val="de-AT"/>
        </w:rPr>
      </w:pPr>
    </w:p>
    <w:p w14:paraId="68567791" w14:textId="4BA2966A" w:rsidR="00957E24" w:rsidRPr="00957E24" w:rsidRDefault="00125465" w:rsidP="00957E24">
      <w:pPr>
        <w:rPr>
          <w:sz w:val="28"/>
          <w:szCs w:val="28"/>
        </w:rPr>
      </w:pPr>
      <w:r w:rsidRPr="008C2FC7">
        <w:rPr>
          <w:rFonts w:cs="Arial"/>
          <w:b/>
          <w:szCs w:val="22"/>
          <w:lang w:val="de-AT"/>
        </w:rPr>
        <w:t>Betrifft</w:t>
      </w:r>
      <w:r w:rsidR="00957E24">
        <w:rPr>
          <w:rFonts w:cs="Arial"/>
          <w:b/>
          <w:szCs w:val="22"/>
          <w:lang w:val="de-AT"/>
        </w:rPr>
        <w:t>:</w:t>
      </w:r>
      <w:r w:rsidRPr="008C2FC7">
        <w:rPr>
          <w:rFonts w:cs="Arial"/>
          <w:b/>
          <w:szCs w:val="22"/>
          <w:lang w:val="de-AT"/>
        </w:rPr>
        <w:t xml:space="preserve"> </w:t>
      </w:r>
      <w:r w:rsidR="00957E24" w:rsidRPr="00957E24">
        <w:rPr>
          <w:sz w:val="28"/>
          <w:szCs w:val="28"/>
        </w:rPr>
        <w:t>Preisanpassungen Leistungen Wirtschaftshof</w:t>
      </w:r>
    </w:p>
    <w:p w14:paraId="3FE55E12" w14:textId="5835F354" w:rsidR="00125465" w:rsidRPr="008C2FC7" w:rsidRDefault="00125465">
      <w:pPr>
        <w:pStyle w:val="berschrift3"/>
        <w:rPr>
          <w:rFonts w:cs="Arial"/>
          <w:b/>
          <w:sz w:val="22"/>
          <w:szCs w:val="22"/>
          <w:lang w:val="de-AT"/>
        </w:rPr>
      </w:pPr>
    </w:p>
    <w:p w14:paraId="5D56B3F3" w14:textId="77777777" w:rsidR="00125465" w:rsidRPr="008C2FC7" w:rsidRDefault="00125465">
      <w:pPr>
        <w:rPr>
          <w:rFonts w:cs="Arial"/>
          <w:szCs w:val="22"/>
          <w:lang w:val="de-AT"/>
        </w:rPr>
      </w:pPr>
    </w:p>
    <w:p w14:paraId="62426231" w14:textId="77777777" w:rsidR="00125465" w:rsidRPr="008C2FC7" w:rsidRDefault="00125465">
      <w:pPr>
        <w:rPr>
          <w:rFonts w:cs="Arial"/>
          <w:szCs w:val="22"/>
          <w:lang w:val="de-AT"/>
        </w:rPr>
      </w:pPr>
    </w:p>
    <w:p w14:paraId="27BDE7BD" w14:textId="77777777" w:rsidR="00125465" w:rsidRPr="00FE236F" w:rsidRDefault="00125465">
      <w:pPr>
        <w:pStyle w:val="berschrift4"/>
        <w:rPr>
          <w:rFonts w:cs="Arial"/>
          <w:sz w:val="22"/>
          <w:szCs w:val="22"/>
        </w:rPr>
        <w:sectPr w:rsidR="00125465" w:rsidRPr="00FE236F">
          <w:footerReference w:type="default" r:id="rId7"/>
          <w:type w:val="continuous"/>
          <w:pgSz w:w="11906" w:h="16838"/>
          <w:pgMar w:top="1418" w:right="1418" w:bottom="1134" w:left="1418" w:header="720" w:footer="720" w:gutter="0"/>
          <w:cols w:space="720"/>
        </w:sectPr>
      </w:pPr>
      <w:r w:rsidRPr="00FE236F">
        <w:rPr>
          <w:rFonts w:cs="Arial"/>
          <w:sz w:val="22"/>
          <w:szCs w:val="22"/>
        </w:rPr>
        <w:t>Sachverhalt</w:t>
      </w:r>
    </w:p>
    <w:p w14:paraId="3B7013C1" w14:textId="77777777" w:rsidR="00125465" w:rsidRPr="00D0785D" w:rsidRDefault="00125465" w:rsidP="00D0785D"/>
    <w:p w14:paraId="55B2A1A3" w14:textId="77777777" w:rsidR="00DF7239" w:rsidRDefault="00DF7239" w:rsidP="00DF7239">
      <w:r>
        <w:t>Die Nachfrage nach Grünschnittabholung ab Haus ist eine wesentliche Dienstleistung des Wirtschaftshofes und findet seit vielen Jahren großen Anklang bei den Bürgerinnen und Bürgern. Dies kommt durch die unverändert große Nachfrage der Bevölkerung zum Ausdruck.</w:t>
      </w:r>
    </w:p>
    <w:p w14:paraId="40EFD1D7" w14:textId="77777777" w:rsidR="00DF7239" w:rsidRDefault="00DF7239" w:rsidP="00DF7239"/>
    <w:p w14:paraId="4B5206F6" w14:textId="77777777" w:rsidR="00DF7239" w:rsidRDefault="00DF7239" w:rsidP="00DF7239">
      <w:r>
        <w:t>Die letzte Preisanpassung erfolgte mit B</w:t>
      </w:r>
      <w:r w:rsidR="00D8669E">
        <w:t>eschluss des Gemeinderates am 27</w:t>
      </w:r>
      <w:r>
        <w:t xml:space="preserve">. </w:t>
      </w:r>
      <w:r w:rsidR="00D8669E">
        <w:t>März 2019</w:t>
      </w:r>
      <w:r>
        <w:t xml:space="preserve">, TOP </w:t>
      </w:r>
      <w:r w:rsidR="006D594A">
        <w:t>30</w:t>
      </w:r>
      <w:r>
        <w:t>a</w:t>
      </w:r>
      <w:r w:rsidR="00D8669E">
        <w:t xml:space="preserve"> mit Wirksamkeit ab 2</w:t>
      </w:r>
      <w:r w:rsidR="00D236E0">
        <w:t xml:space="preserve">. </w:t>
      </w:r>
      <w:r w:rsidR="00D8669E">
        <w:t>Mai 2019</w:t>
      </w:r>
      <w:r>
        <w:t>. Unter Berücksichtigung der allgemeinen Kostensteigerung, der Inflation sowie der Marktgegebenheiten ist es nunmehr erforderlich, die bis dato gültigen Entgelte für die Grünschn</w:t>
      </w:r>
      <w:r w:rsidR="006D594A">
        <w:t>ittabholung mit Wirksamkeit ab 2</w:t>
      </w:r>
      <w:r w:rsidR="00D8669E">
        <w:t>. Mai 2022</w:t>
      </w:r>
      <w:r>
        <w:t xml:space="preserve"> wie folgt neu zu bemessen:</w:t>
      </w:r>
    </w:p>
    <w:p w14:paraId="24E1EDC0" w14:textId="77777777" w:rsidR="00DF7239" w:rsidRDefault="00DF7239" w:rsidP="00DF7239"/>
    <w:p w14:paraId="0A6AA530" w14:textId="77777777" w:rsidR="00DF7239" w:rsidRDefault="00DF7239" w:rsidP="00DF7239">
      <w:pPr>
        <w:tabs>
          <w:tab w:val="left" w:pos="3686"/>
          <w:tab w:val="left" w:pos="5812"/>
        </w:tabs>
      </w:pPr>
      <w:r>
        <w:tab/>
        <w:t>ALT</w:t>
      </w:r>
      <w:r>
        <w:tab/>
      </w:r>
      <w:r w:rsidR="006D594A">
        <w:rPr>
          <w:b/>
        </w:rPr>
        <w:t>NEU ab 2</w:t>
      </w:r>
      <w:r>
        <w:rPr>
          <w:b/>
        </w:rPr>
        <w:t>.5</w:t>
      </w:r>
      <w:r w:rsidRPr="00525F24">
        <w:rPr>
          <w:b/>
        </w:rPr>
        <w:t>.20</w:t>
      </w:r>
      <w:r w:rsidR="003150F9">
        <w:rPr>
          <w:b/>
        </w:rPr>
        <w:t>22</w:t>
      </w:r>
    </w:p>
    <w:p w14:paraId="384FCC06" w14:textId="77777777" w:rsidR="00DF7239" w:rsidRDefault="00DF7239" w:rsidP="00DF7239">
      <w:pPr>
        <w:tabs>
          <w:tab w:val="left" w:pos="3402"/>
          <w:tab w:val="left" w:pos="5954"/>
        </w:tabs>
      </w:pPr>
      <w:r w:rsidRPr="00525F24">
        <w:rPr>
          <w:b/>
        </w:rPr>
        <w:t>Entgelt A</w:t>
      </w:r>
      <w:r>
        <w:t xml:space="preserve">, Mengen bis </w:t>
      </w:r>
      <w:r w:rsidR="002F0BAC">
        <w:t>4</w:t>
      </w:r>
      <w:r>
        <w:t xml:space="preserve"> m</w:t>
      </w:r>
      <w:r w:rsidRPr="008E58E0">
        <w:rPr>
          <w:vertAlign w:val="superscript"/>
        </w:rPr>
        <w:t>3</w:t>
      </w:r>
    </w:p>
    <w:p w14:paraId="6852D4C0" w14:textId="77777777" w:rsidR="00DF7239" w:rsidRDefault="00DF7239" w:rsidP="00DF7239">
      <w:pPr>
        <w:tabs>
          <w:tab w:val="left" w:pos="3402"/>
          <w:tab w:val="left" w:pos="5954"/>
        </w:tabs>
      </w:pPr>
      <w:r>
        <w:t>Fahrzeug</w:t>
      </w:r>
      <w:r>
        <w:tab/>
      </w:r>
      <w:r w:rsidR="002F0BAC">
        <w:t>40</w:t>
      </w:r>
      <w:r w:rsidR="006D594A">
        <w:t>,</w:t>
      </w:r>
      <w:r w:rsidR="002F0BAC">
        <w:t>13</w:t>
      </w:r>
      <w:r>
        <w:t xml:space="preserve"> EUR</w:t>
      </w:r>
      <w:r>
        <w:tab/>
      </w:r>
      <w:r w:rsidR="003150F9">
        <w:t xml:space="preserve">  </w:t>
      </w:r>
      <w:r w:rsidR="0065624B">
        <w:t>4</w:t>
      </w:r>
      <w:r w:rsidR="002F0BAC">
        <w:t>2</w:t>
      </w:r>
      <w:r w:rsidR="0065624B">
        <w:t>,</w:t>
      </w:r>
      <w:r w:rsidR="002F0BAC">
        <w:t>71</w:t>
      </w:r>
      <w:r>
        <w:t xml:space="preserve"> EUR</w:t>
      </w:r>
    </w:p>
    <w:p w14:paraId="4CB8AA08" w14:textId="77777777" w:rsidR="00DF7239" w:rsidRPr="00DD2618" w:rsidRDefault="00DF7239" w:rsidP="00DF7239">
      <w:pPr>
        <w:tabs>
          <w:tab w:val="left" w:pos="3402"/>
          <w:tab w:val="left" w:pos="5954"/>
        </w:tabs>
        <w:rPr>
          <w:u w:val="single"/>
        </w:rPr>
      </w:pPr>
      <w:r w:rsidRPr="00DD2618">
        <w:rPr>
          <w:u w:val="single"/>
        </w:rPr>
        <w:t>Personal</w:t>
      </w:r>
      <w:r w:rsidRPr="00DD2618">
        <w:rPr>
          <w:u w:val="single"/>
        </w:rPr>
        <w:tab/>
        <w:t>3</w:t>
      </w:r>
      <w:r w:rsidR="002F0BAC" w:rsidRPr="00DD2618">
        <w:rPr>
          <w:u w:val="single"/>
        </w:rPr>
        <w:t>8</w:t>
      </w:r>
      <w:r w:rsidRPr="00DD2618">
        <w:rPr>
          <w:u w:val="single"/>
        </w:rPr>
        <w:t>,</w:t>
      </w:r>
      <w:r w:rsidR="002F0BAC" w:rsidRPr="00DD2618">
        <w:rPr>
          <w:u w:val="single"/>
        </w:rPr>
        <w:t>2</w:t>
      </w:r>
      <w:r w:rsidRPr="00DD2618">
        <w:rPr>
          <w:u w:val="single"/>
        </w:rPr>
        <w:t>0 EUR</w:t>
      </w:r>
      <w:r w:rsidRPr="00DD2618">
        <w:rPr>
          <w:u w:val="single"/>
        </w:rPr>
        <w:tab/>
      </w:r>
      <w:r w:rsidR="003150F9" w:rsidRPr="00DD2618">
        <w:rPr>
          <w:u w:val="single"/>
        </w:rPr>
        <w:t xml:space="preserve">  </w:t>
      </w:r>
      <w:r w:rsidR="002F0BAC" w:rsidRPr="00DD2618">
        <w:rPr>
          <w:u w:val="single"/>
        </w:rPr>
        <w:t>40</w:t>
      </w:r>
      <w:r w:rsidR="0065624B" w:rsidRPr="00DD2618">
        <w:rPr>
          <w:u w:val="single"/>
        </w:rPr>
        <w:t>,</w:t>
      </w:r>
      <w:r w:rsidR="002F0BAC" w:rsidRPr="00DD2618">
        <w:rPr>
          <w:u w:val="single"/>
        </w:rPr>
        <w:t>6</w:t>
      </w:r>
      <w:r w:rsidR="0065624B" w:rsidRPr="00DD2618">
        <w:rPr>
          <w:u w:val="single"/>
        </w:rPr>
        <w:t>2</w:t>
      </w:r>
      <w:r w:rsidRPr="00DD2618">
        <w:rPr>
          <w:u w:val="single"/>
        </w:rPr>
        <w:t xml:space="preserve"> EUR</w:t>
      </w:r>
    </w:p>
    <w:p w14:paraId="635FDE67" w14:textId="77777777" w:rsidR="00DF7239" w:rsidRDefault="003150F9" w:rsidP="00DF7239">
      <w:pPr>
        <w:tabs>
          <w:tab w:val="left" w:pos="3402"/>
          <w:tab w:val="left" w:pos="5954"/>
        </w:tabs>
      </w:pPr>
      <w:r>
        <w:tab/>
        <w:t>78</w:t>
      </w:r>
      <w:r w:rsidR="00DF7239">
        <w:t>,</w:t>
      </w:r>
      <w:r>
        <w:t>33</w:t>
      </w:r>
      <w:r w:rsidR="00DF7239">
        <w:t xml:space="preserve"> EUR</w:t>
      </w:r>
      <w:r w:rsidR="00DF7239">
        <w:tab/>
      </w:r>
      <w:r>
        <w:t xml:space="preserve">  </w:t>
      </w:r>
      <w:r w:rsidR="0065624B">
        <w:t>8</w:t>
      </w:r>
      <w:r>
        <w:t>3</w:t>
      </w:r>
      <w:r w:rsidR="0065624B">
        <w:t>,33</w:t>
      </w:r>
      <w:r w:rsidR="00DF7239">
        <w:t xml:space="preserve"> EUR</w:t>
      </w:r>
    </w:p>
    <w:p w14:paraId="6FE40C07" w14:textId="77777777" w:rsidR="00DF7239" w:rsidRPr="00DD2618" w:rsidRDefault="006D594A" w:rsidP="00DF7239">
      <w:pPr>
        <w:tabs>
          <w:tab w:val="left" w:pos="3402"/>
          <w:tab w:val="left" w:pos="5954"/>
        </w:tabs>
        <w:rPr>
          <w:u w:val="single"/>
        </w:rPr>
      </w:pPr>
      <w:r w:rsidRPr="00DD2618">
        <w:rPr>
          <w:u w:val="single"/>
        </w:rPr>
        <w:t>+ 20 % USt.</w:t>
      </w:r>
      <w:r w:rsidRPr="00DD2618">
        <w:rPr>
          <w:u w:val="single"/>
        </w:rPr>
        <w:tab/>
        <w:t>15</w:t>
      </w:r>
      <w:r w:rsidR="00DF7239" w:rsidRPr="00DD2618">
        <w:rPr>
          <w:u w:val="single"/>
        </w:rPr>
        <w:t>,</w:t>
      </w:r>
      <w:r w:rsidR="003150F9" w:rsidRPr="00DD2618">
        <w:rPr>
          <w:u w:val="single"/>
        </w:rPr>
        <w:t>67</w:t>
      </w:r>
      <w:r w:rsidR="00DF7239" w:rsidRPr="00DD2618">
        <w:rPr>
          <w:u w:val="single"/>
        </w:rPr>
        <w:t xml:space="preserve"> EUR</w:t>
      </w:r>
      <w:r w:rsidR="00DF7239" w:rsidRPr="00DD2618">
        <w:rPr>
          <w:u w:val="single"/>
        </w:rPr>
        <w:tab/>
      </w:r>
      <w:r w:rsidR="003150F9" w:rsidRPr="00DD2618">
        <w:rPr>
          <w:u w:val="single"/>
        </w:rPr>
        <w:t xml:space="preserve">  16</w:t>
      </w:r>
      <w:r w:rsidR="00D236E0" w:rsidRPr="00DD2618">
        <w:rPr>
          <w:u w:val="single"/>
        </w:rPr>
        <w:t>,</w:t>
      </w:r>
      <w:r w:rsidR="0065624B" w:rsidRPr="00DD2618">
        <w:rPr>
          <w:u w:val="single"/>
        </w:rPr>
        <w:t>67</w:t>
      </w:r>
      <w:r w:rsidR="00DF7239" w:rsidRPr="00DD2618">
        <w:rPr>
          <w:u w:val="single"/>
        </w:rPr>
        <w:t xml:space="preserve"> EUR</w:t>
      </w:r>
    </w:p>
    <w:p w14:paraId="1AAE56FD" w14:textId="77777777" w:rsidR="00DF7239" w:rsidRDefault="003150F9" w:rsidP="00DF7239">
      <w:pPr>
        <w:tabs>
          <w:tab w:val="left" w:pos="3402"/>
          <w:tab w:val="left" w:pos="5954"/>
        </w:tabs>
      </w:pPr>
      <w:r>
        <w:t>Gesamt</w:t>
      </w:r>
      <w:r>
        <w:tab/>
        <w:t>94</w:t>
      </w:r>
      <w:r w:rsidR="00DF7239">
        <w:t>,00 EUR</w:t>
      </w:r>
      <w:r w:rsidR="00DF7239">
        <w:tab/>
      </w:r>
      <w:r>
        <w:rPr>
          <w:b/>
        </w:rPr>
        <w:t>100</w:t>
      </w:r>
      <w:r w:rsidR="00D236E0">
        <w:rPr>
          <w:b/>
        </w:rPr>
        <w:t>,00</w:t>
      </w:r>
      <w:r w:rsidR="00DF7239" w:rsidRPr="00525F24">
        <w:rPr>
          <w:b/>
        </w:rPr>
        <w:t xml:space="preserve"> EUR</w:t>
      </w:r>
    </w:p>
    <w:p w14:paraId="2D4BF7DC" w14:textId="77777777" w:rsidR="00DF7239" w:rsidRDefault="00DF7239" w:rsidP="00DF7239">
      <w:pPr>
        <w:tabs>
          <w:tab w:val="left" w:pos="3402"/>
          <w:tab w:val="left" w:pos="5954"/>
        </w:tabs>
      </w:pPr>
    </w:p>
    <w:p w14:paraId="5670857E" w14:textId="77777777" w:rsidR="00DF7239" w:rsidRDefault="00DF7239" w:rsidP="00DF7239">
      <w:pPr>
        <w:tabs>
          <w:tab w:val="left" w:pos="1545"/>
        </w:tabs>
      </w:pPr>
      <w:r w:rsidRPr="00525F24">
        <w:rPr>
          <w:b/>
        </w:rPr>
        <w:t>Entgelt B</w:t>
      </w:r>
      <w:r w:rsidR="00571283">
        <w:t>, Mengen ab 4</w:t>
      </w:r>
      <w:r>
        <w:t xml:space="preserve"> m</w:t>
      </w:r>
      <w:r w:rsidRPr="008E58E0">
        <w:rPr>
          <w:vertAlign w:val="superscript"/>
        </w:rPr>
        <w:t>3</w:t>
      </w:r>
    </w:p>
    <w:p w14:paraId="35BE130F" w14:textId="77777777" w:rsidR="00DF7239" w:rsidRDefault="00DF7239" w:rsidP="00DF7239">
      <w:pPr>
        <w:tabs>
          <w:tab w:val="right" w:pos="4536"/>
          <w:tab w:val="right" w:pos="7088"/>
        </w:tabs>
      </w:pPr>
      <w:r>
        <w:t>Fahrzeug</w:t>
      </w:r>
      <w:r>
        <w:tab/>
      </w:r>
      <w:r w:rsidR="00571283">
        <w:t>135</w:t>
      </w:r>
      <w:r w:rsidR="006D594A">
        <w:t>,</w:t>
      </w:r>
      <w:r w:rsidR="00571283">
        <w:t>97</w:t>
      </w:r>
      <w:r w:rsidR="006D594A">
        <w:t xml:space="preserve"> EUR</w:t>
      </w:r>
      <w:r>
        <w:tab/>
      </w:r>
      <w:r w:rsidR="00571283">
        <w:t>145</w:t>
      </w:r>
      <w:r w:rsidR="00C15CA6">
        <w:t>,</w:t>
      </w:r>
      <w:r w:rsidR="00571283">
        <w:t>76</w:t>
      </w:r>
      <w:r w:rsidR="0065624B">
        <w:t xml:space="preserve"> </w:t>
      </w:r>
      <w:r>
        <w:t>EUR</w:t>
      </w:r>
    </w:p>
    <w:p w14:paraId="57EDE995" w14:textId="77777777" w:rsidR="00DF7239" w:rsidRPr="00DD2618" w:rsidRDefault="00DF7239" w:rsidP="00DF7239">
      <w:pPr>
        <w:tabs>
          <w:tab w:val="right" w:pos="4536"/>
          <w:tab w:val="right" w:pos="7088"/>
        </w:tabs>
        <w:rPr>
          <w:u w:val="single"/>
        </w:rPr>
      </w:pPr>
      <w:r w:rsidRPr="00DD2618">
        <w:rPr>
          <w:u w:val="single"/>
        </w:rPr>
        <w:t>Personal</w:t>
      </w:r>
      <w:r w:rsidRPr="00DD2618">
        <w:rPr>
          <w:u w:val="single"/>
        </w:rPr>
        <w:tab/>
      </w:r>
      <w:r w:rsidR="006D594A" w:rsidRPr="00DD2618">
        <w:rPr>
          <w:u w:val="single"/>
        </w:rPr>
        <w:t>3</w:t>
      </w:r>
      <w:r w:rsidR="00571283" w:rsidRPr="00DD2618">
        <w:rPr>
          <w:u w:val="single"/>
        </w:rPr>
        <w:t>8</w:t>
      </w:r>
      <w:r w:rsidR="006D594A" w:rsidRPr="00DD2618">
        <w:rPr>
          <w:u w:val="single"/>
        </w:rPr>
        <w:t>,</w:t>
      </w:r>
      <w:r w:rsidR="00571283" w:rsidRPr="00DD2618">
        <w:rPr>
          <w:u w:val="single"/>
        </w:rPr>
        <w:t>2</w:t>
      </w:r>
      <w:r w:rsidR="006D594A" w:rsidRPr="00DD2618">
        <w:rPr>
          <w:u w:val="single"/>
        </w:rPr>
        <w:t>0 EUR</w:t>
      </w:r>
      <w:r w:rsidRPr="00DD2618">
        <w:rPr>
          <w:u w:val="single"/>
        </w:rPr>
        <w:tab/>
      </w:r>
      <w:r w:rsidR="00571283" w:rsidRPr="00DD2618">
        <w:rPr>
          <w:u w:val="single"/>
        </w:rPr>
        <w:t>40</w:t>
      </w:r>
      <w:r w:rsidR="0065624B" w:rsidRPr="00DD2618">
        <w:rPr>
          <w:u w:val="single"/>
        </w:rPr>
        <w:t>,</w:t>
      </w:r>
      <w:r w:rsidR="00571283" w:rsidRPr="00DD2618">
        <w:rPr>
          <w:u w:val="single"/>
        </w:rPr>
        <w:t>91</w:t>
      </w:r>
      <w:r w:rsidRPr="00DD2618">
        <w:rPr>
          <w:u w:val="single"/>
        </w:rPr>
        <w:t xml:space="preserve"> EUR</w:t>
      </w:r>
    </w:p>
    <w:p w14:paraId="5D26EFBD" w14:textId="77777777" w:rsidR="00DF7239" w:rsidRDefault="00DF7239" w:rsidP="00DF7239">
      <w:pPr>
        <w:tabs>
          <w:tab w:val="right" w:pos="4536"/>
          <w:tab w:val="right" w:pos="7088"/>
        </w:tabs>
      </w:pPr>
      <w:r>
        <w:tab/>
      </w:r>
      <w:r w:rsidR="00571283">
        <w:t>174</w:t>
      </w:r>
      <w:r w:rsidR="006D594A">
        <w:t>,</w:t>
      </w:r>
      <w:r w:rsidR="00571283">
        <w:t>17</w:t>
      </w:r>
      <w:r w:rsidR="006D594A">
        <w:t xml:space="preserve"> EUR</w:t>
      </w:r>
      <w:r>
        <w:tab/>
      </w:r>
      <w:r w:rsidR="0065624B">
        <w:t>1</w:t>
      </w:r>
      <w:r w:rsidR="00571283">
        <w:t>86</w:t>
      </w:r>
      <w:r w:rsidR="0065624B">
        <w:t>,</w:t>
      </w:r>
      <w:r w:rsidR="00571283">
        <w:t>67</w:t>
      </w:r>
      <w:r>
        <w:t xml:space="preserve"> EUR</w:t>
      </w:r>
    </w:p>
    <w:p w14:paraId="39C8141B" w14:textId="77777777" w:rsidR="00DF7239" w:rsidRPr="00DD2618" w:rsidRDefault="00DF7239" w:rsidP="00DF7239">
      <w:pPr>
        <w:tabs>
          <w:tab w:val="right" w:pos="4536"/>
          <w:tab w:val="right" w:pos="7088"/>
        </w:tabs>
        <w:rPr>
          <w:u w:val="single"/>
        </w:rPr>
      </w:pPr>
      <w:r w:rsidRPr="00DD2618">
        <w:rPr>
          <w:u w:val="single"/>
        </w:rPr>
        <w:t>+ 20 % USt.</w:t>
      </w:r>
      <w:r w:rsidRPr="00DD2618">
        <w:rPr>
          <w:u w:val="single"/>
        </w:rPr>
        <w:tab/>
      </w:r>
      <w:r w:rsidR="00571283" w:rsidRPr="00DD2618">
        <w:rPr>
          <w:u w:val="single"/>
        </w:rPr>
        <w:t>34</w:t>
      </w:r>
      <w:r w:rsidR="006D594A" w:rsidRPr="00DD2618">
        <w:rPr>
          <w:u w:val="single"/>
        </w:rPr>
        <w:t>,</w:t>
      </w:r>
      <w:r w:rsidR="00571283" w:rsidRPr="00DD2618">
        <w:rPr>
          <w:u w:val="single"/>
        </w:rPr>
        <w:t>83</w:t>
      </w:r>
      <w:r w:rsidR="006D594A" w:rsidRPr="00DD2618">
        <w:rPr>
          <w:u w:val="single"/>
        </w:rPr>
        <w:t xml:space="preserve"> EUR</w:t>
      </w:r>
      <w:r w:rsidRPr="00DD2618">
        <w:rPr>
          <w:u w:val="single"/>
        </w:rPr>
        <w:tab/>
      </w:r>
      <w:r w:rsidR="00C15CA6" w:rsidRPr="00DD2618">
        <w:rPr>
          <w:u w:val="single"/>
        </w:rPr>
        <w:t>3</w:t>
      </w:r>
      <w:r w:rsidR="00571283" w:rsidRPr="00DD2618">
        <w:rPr>
          <w:u w:val="single"/>
        </w:rPr>
        <w:t>7</w:t>
      </w:r>
      <w:r w:rsidR="00C15CA6" w:rsidRPr="00DD2618">
        <w:rPr>
          <w:u w:val="single"/>
        </w:rPr>
        <w:t>,</w:t>
      </w:r>
      <w:r w:rsidR="00571283" w:rsidRPr="00DD2618">
        <w:rPr>
          <w:u w:val="single"/>
        </w:rPr>
        <w:t>3</w:t>
      </w:r>
      <w:r w:rsidR="00C15CA6" w:rsidRPr="00DD2618">
        <w:rPr>
          <w:u w:val="single"/>
        </w:rPr>
        <w:t>3</w:t>
      </w:r>
      <w:r w:rsidRPr="00DD2618">
        <w:rPr>
          <w:u w:val="single"/>
        </w:rPr>
        <w:t xml:space="preserve"> EUR</w:t>
      </w:r>
    </w:p>
    <w:p w14:paraId="4BB81F9B" w14:textId="77777777" w:rsidR="00DF7239" w:rsidRDefault="00DF7239" w:rsidP="00DF7239">
      <w:pPr>
        <w:tabs>
          <w:tab w:val="right" w:pos="4536"/>
          <w:tab w:val="right" w:pos="7088"/>
        </w:tabs>
      </w:pPr>
      <w:r>
        <w:t>Gesamt</w:t>
      </w:r>
      <w:r>
        <w:tab/>
      </w:r>
      <w:r w:rsidR="00571283">
        <w:t>20</w:t>
      </w:r>
      <w:r w:rsidR="006D594A" w:rsidRPr="006D594A">
        <w:t>9,00 EUR</w:t>
      </w:r>
      <w:r>
        <w:tab/>
      </w:r>
      <w:r w:rsidR="00571283">
        <w:rPr>
          <w:b/>
        </w:rPr>
        <w:t>224</w:t>
      </w:r>
      <w:r w:rsidR="00C15CA6">
        <w:rPr>
          <w:b/>
        </w:rPr>
        <w:t>,00</w:t>
      </w:r>
      <w:r w:rsidRPr="00525F24">
        <w:rPr>
          <w:b/>
        </w:rPr>
        <w:t xml:space="preserve"> EUR</w:t>
      </w:r>
    </w:p>
    <w:p w14:paraId="71A1684E" w14:textId="77777777" w:rsidR="00DF7239" w:rsidRDefault="00DF7239" w:rsidP="00DF7239"/>
    <w:p w14:paraId="582B60DC" w14:textId="77777777" w:rsidR="0037275B" w:rsidRPr="00F20807" w:rsidRDefault="0037275B" w:rsidP="00DF7239">
      <w:pPr>
        <w:rPr>
          <w:i/>
        </w:rPr>
      </w:pPr>
      <w:r w:rsidRPr="00F20807">
        <w:rPr>
          <w:i/>
        </w:rPr>
        <w:t xml:space="preserve">Die Neuberechnung erfolgte in Anlehnung an die Veränderungen des VPI 2015 mit Basis </w:t>
      </w:r>
      <w:r w:rsidR="00D01ACD" w:rsidRPr="00EB723E">
        <w:rPr>
          <w:i/>
        </w:rPr>
        <w:t xml:space="preserve">Dezember </w:t>
      </w:r>
      <w:r w:rsidR="00D01ACD">
        <w:rPr>
          <w:i/>
        </w:rPr>
        <w:t>2018</w:t>
      </w:r>
      <w:r w:rsidRPr="00F20807">
        <w:rPr>
          <w:i/>
        </w:rPr>
        <w:t xml:space="preserve"> (</w:t>
      </w:r>
      <w:r w:rsidRPr="00D01ACD">
        <w:rPr>
          <w:i/>
        </w:rPr>
        <w:t>10</w:t>
      </w:r>
      <w:r w:rsidR="00D01ACD" w:rsidRPr="00D01ACD">
        <w:rPr>
          <w:i/>
        </w:rPr>
        <w:t>6</w:t>
      </w:r>
      <w:r w:rsidRPr="00D01ACD">
        <w:rPr>
          <w:i/>
        </w:rPr>
        <w:t>,</w:t>
      </w:r>
      <w:r w:rsidR="00D01ACD">
        <w:rPr>
          <w:i/>
        </w:rPr>
        <w:t>3) gegenüber Dezember 2021</w:t>
      </w:r>
      <w:r w:rsidRPr="00F20807">
        <w:rPr>
          <w:i/>
        </w:rPr>
        <w:t xml:space="preserve"> (</w:t>
      </w:r>
      <w:r w:rsidRPr="00D01ACD">
        <w:rPr>
          <w:i/>
        </w:rPr>
        <w:t>1</w:t>
      </w:r>
      <w:r w:rsidR="00D01ACD">
        <w:rPr>
          <w:i/>
        </w:rPr>
        <w:t>14,0), d.s. + 7</w:t>
      </w:r>
      <w:r w:rsidRPr="00F20807">
        <w:rPr>
          <w:i/>
        </w:rPr>
        <w:t>,</w:t>
      </w:r>
      <w:r w:rsidR="00D01ACD">
        <w:rPr>
          <w:i/>
        </w:rPr>
        <w:t>2</w:t>
      </w:r>
      <w:r w:rsidRPr="00F20807">
        <w:rPr>
          <w:i/>
        </w:rPr>
        <w:t xml:space="preserve"> %, bzw. des TLI 2006</w:t>
      </w:r>
      <w:r w:rsidR="00E85E04" w:rsidRPr="00F20807">
        <w:rPr>
          <w:i/>
        </w:rPr>
        <w:t xml:space="preserve"> gleichfalls mit Basis </w:t>
      </w:r>
      <w:r w:rsidR="00D01ACD">
        <w:rPr>
          <w:i/>
        </w:rPr>
        <w:t>Dezember 2018 (133,3) gegenüber Dezember 2021 (142,8</w:t>
      </w:r>
      <w:r w:rsidR="00E85E04" w:rsidRPr="00F20807">
        <w:rPr>
          <w:i/>
        </w:rPr>
        <w:t xml:space="preserve">), d.s. </w:t>
      </w:r>
      <w:r w:rsidR="005D34D0">
        <w:t xml:space="preserve">+ </w:t>
      </w:r>
      <w:r w:rsidR="00D01ACD">
        <w:rPr>
          <w:i/>
        </w:rPr>
        <w:t>7,1</w:t>
      </w:r>
      <w:r w:rsidR="00E85E04" w:rsidRPr="00F20807">
        <w:rPr>
          <w:i/>
        </w:rPr>
        <w:t xml:space="preserve"> %.</w:t>
      </w:r>
    </w:p>
    <w:p w14:paraId="132FC0C0" w14:textId="77777777" w:rsidR="0037275B" w:rsidRDefault="0037275B" w:rsidP="00DF7239"/>
    <w:p w14:paraId="2A023DA6" w14:textId="77777777" w:rsidR="00B358F7" w:rsidRDefault="00DF7239" w:rsidP="00DF7239">
      <w:r>
        <w:t>Grünschnittabholung</w:t>
      </w:r>
      <w:r w:rsidR="00B358F7">
        <w:t>en von privat</w:t>
      </w:r>
      <w:r w:rsidR="006B42F8">
        <w:t>en Haushalten sind wie gehabt</w:t>
      </w:r>
      <w:r w:rsidR="00B358F7">
        <w:t xml:space="preserve"> ausnahmslos zu den oben angeführten Tarifen</w:t>
      </w:r>
      <w:r w:rsidR="00103FDF">
        <w:t xml:space="preserve"> (für Fahrzeug- und Personaleinsatz) </w:t>
      </w:r>
      <w:r w:rsidR="00B358F7">
        <w:t xml:space="preserve">kostenpflichtig. Die Anrechnung </w:t>
      </w:r>
      <w:r w:rsidR="00E85E04">
        <w:t>der</w:t>
      </w:r>
      <w:r w:rsidR="00B358F7">
        <w:t xml:space="preserve"> kostenlosen Entsorgung einer Haushaltsmenge kann bei dieser Serviceleistung nicht mehr in Anspruch genommen werden.</w:t>
      </w:r>
      <w:r w:rsidR="00103FDF">
        <w:t xml:space="preserve"> Je angefangenem m</w:t>
      </w:r>
      <w:r w:rsidR="00103FDF" w:rsidRPr="00103FDF">
        <w:rPr>
          <w:vertAlign w:val="superscript"/>
        </w:rPr>
        <w:t>3</w:t>
      </w:r>
      <w:r w:rsidR="00103FDF">
        <w:t xml:space="preserve"> Grünschnitt wird ein Entsorgungskostenbeitrag von </w:t>
      </w:r>
      <w:r w:rsidR="003435F9">
        <w:t>13,64</w:t>
      </w:r>
      <w:r w:rsidR="00953714">
        <w:t xml:space="preserve"> EUR zzgl. 10 % USt.</w:t>
      </w:r>
      <w:r w:rsidR="00A21DD9">
        <w:t xml:space="preserve"> (bis</w:t>
      </w:r>
      <w:r w:rsidR="006B42F8">
        <w:t>her 12,73</w:t>
      </w:r>
      <w:r w:rsidR="002C5A4B">
        <w:t> </w:t>
      </w:r>
      <w:r w:rsidR="006B42F8">
        <w:t>EUR zz</w:t>
      </w:r>
      <w:r w:rsidR="00A21DD9">
        <w:t>gl. 10 % USt.) verrechnet.</w:t>
      </w:r>
    </w:p>
    <w:p w14:paraId="3303D01D" w14:textId="77777777" w:rsidR="006D594A" w:rsidRDefault="006D594A" w:rsidP="00DF7239"/>
    <w:p w14:paraId="3453B4F7" w14:textId="77777777" w:rsidR="00A21DD9" w:rsidRDefault="00DF7239" w:rsidP="00DF7239">
      <w:r>
        <w:t>Selbstanlieferung</w:t>
      </w:r>
      <w:r w:rsidR="006D594A">
        <w:t>en von Grünschnitt</w:t>
      </w:r>
      <w:r>
        <w:t xml:space="preserve"> </w:t>
      </w:r>
      <w:r w:rsidR="00E85E04">
        <w:t xml:space="preserve">von privaten Haushalten </w:t>
      </w:r>
      <w:r w:rsidR="006D594A">
        <w:t xml:space="preserve">sind </w:t>
      </w:r>
      <w:r w:rsidR="00F44995">
        <w:t xml:space="preserve">im Gegenzug </w:t>
      </w:r>
      <w:r w:rsidR="003435F9">
        <w:t xml:space="preserve">wie gehabt </w:t>
      </w:r>
      <w:r w:rsidR="00F44995">
        <w:t>ausschließlich</w:t>
      </w:r>
      <w:r w:rsidR="006D594A">
        <w:t xml:space="preserve"> für </w:t>
      </w:r>
      <w:r w:rsidR="00E85E04">
        <w:t>diese</w:t>
      </w:r>
      <w:r w:rsidR="006D594A">
        <w:t xml:space="preserve"> kostenlos. </w:t>
      </w:r>
      <w:r w:rsidR="00E85E04">
        <w:t>Grünschnittanlieferungen von Gewerbebetrieben werden ausnahmslos</w:t>
      </w:r>
      <w:r w:rsidR="00A21DD9">
        <w:t xml:space="preserve"> mit o.a. Entsorgungskostenbeitrag</w:t>
      </w:r>
      <w:r w:rsidR="00E85E04">
        <w:t xml:space="preserve"> in Rechnung gestellt.</w:t>
      </w:r>
    </w:p>
    <w:p w14:paraId="0A5225B3" w14:textId="77777777" w:rsidR="00DF7239" w:rsidRDefault="00DF7239" w:rsidP="00DF7239">
      <w:r>
        <w:lastRenderedPageBreak/>
        <w:t xml:space="preserve">Für die Entsorgung von Wurzelstöcken wird </w:t>
      </w:r>
      <w:r w:rsidR="00F44995">
        <w:t xml:space="preserve">sowohl im Zuge von Grünschnittabholungen als auch bei Selbstanlieferungen </w:t>
      </w:r>
      <w:r>
        <w:t>ein gesonderter Kostenbei</w:t>
      </w:r>
      <w:r w:rsidR="00F44995">
        <w:t>trag verrechnet. Dieser ist ab 2</w:t>
      </w:r>
      <w:r>
        <w:t xml:space="preserve">. </w:t>
      </w:r>
      <w:r w:rsidR="00D236E0">
        <w:t>Mai</w:t>
      </w:r>
      <w:r w:rsidR="003435F9">
        <w:t xml:space="preserve"> 2022</w:t>
      </w:r>
      <w:r>
        <w:t xml:space="preserve"> </w:t>
      </w:r>
      <w:r w:rsidR="001F1A9F">
        <w:t xml:space="preserve">ebenfalls </w:t>
      </w:r>
      <w:r>
        <w:t>neu zu bemessen und beträgt bei Wurzelstöcken mit einem Du</w:t>
      </w:r>
      <w:r w:rsidR="00024BFE">
        <w:t>rchmesser</w:t>
      </w:r>
    </w:p>
    <w:p w14:paraId="0C7CFFD3" w14:textId="77777777" w:rsidR="00F44995" w:rsidRPr="00C7292F" w:rsidRDefault="00F44995" w:rsidP="00DF7239"/>
    <w:p w14:paraId="326EF32E" w14:textId="77777777" w:rsidR="00DF7239" w:rsidRPr="00DF7239" w:rsidRDefault="00DF7239" w:rsidP="00DF7239">
      <w:r>
        <w:t>b</w:t>
      </w:r>
      <w:r w:rsidRPr="00DF7239">
        <w:t>is 50 cm</w:t>
      </w:r>
      <w:r w:rsidRPr="00DF7239">
        <w:tab/>
      </w:r>
      <w:r w:rsidR="003435F9">
        <w:t>19,55</w:t>
      </w:r>
      <w:r w:rsidRPr="00DF7239">
        <w:t xml:space="preserve"> EUR (bisher: </w:t>
      </w:r>
      <w:r w:rsidR="003435F9">
        <w:t>18,18</w:t>
      </w:r>
      <w:r w:rsidRPr="00DF7239">
        <w:t xml:space="preserve"> EUR) bzw.</w:t>
      </w:r>
    </w:p>
    <w:p w14:paraId="65740805" w14:textId="77777777" w:rsidR="00DF7239" w:rsidRDefault="00DF7239" w:rsidP="00DF7239">
      <w:r>
        <w:t>ü</w:t>
      </w:r>
      <w:r w:rsidRPr="00DF7239">
        <w:t>ber 50 cm</w:t>
      </w:r>
      <w:r w:rsidRPr="00DF7239">
        <w:tab/>
      </w:r>
      <w:r w:rsidR="003435F9">
        <w:t>39,09</w:t>
      </w:r>
      <w:r w:rsidRPr="00DF7239">
        <w:t xml:space="preserve"> EUR (bisher: </w:t>
      </w:r>
      <w:r w:rsidR="003435F9">
        <w:t>36,36</w:t>
      </w:r>
      <w:r w:rsidRPr="00DF7239">
        <w:t xml:space="preserve"> EUR), jeweils zzgl. 10 % USt.</w:t>
      </w:r>
    </w:p>
    <w:p w14:paraId="2F649FA1" w14:textId="77777777" w:rsidR="00E618A2" w:rsidRDefault="00E618A2" w:rsidP="00DF7239"/>
    <w:p w14:paraId="424CA7F9" w14:textId="77777777" w:rsidR="00E618A2" w:rsidRPr="00FE236F" w:rsidRDefault="00E618A2" w:rsidP="00E618A2">
      <w:pPr>
        <w:tabs>
          <w:tab w:val="left" w:pos="6804"/>
        </w:tabs>
        <w:jc w:val="both"/>
        <w:rPr>
          <w:rFonts w:cs="Arial"/>
          <w:szCs w:val="22"/>
        </w:rPr>
      </w:pPr>
      <w:r>
        <w:rPr>
          <w:rFonts w:cs="Arial"/>
          <w:szCs w:val="22"/>
        </w:rPr>
        <w:t>Klimarelevanz: neutral</w:t>
      </w:r>
    </w:p>
    <w:p w14:paraId="11D4D60C" w14:textId="77777777" w:rsidR="00125465" w:rsidRPr="00D0785D" w:rsidRDefault="00125465" w:rsidP="00D0785D"/>
    <w:p w14:paraId="2D2454FD" w14:textId="77777777" w:rsidR="00125465" w:rsidRPr="00D0785D" w:rsidRDefault="00125465" w:rsidP="00D0785D"/>
    <w:p w14:paraId="65DD4473" w14:textId="77777777" w:rsidR="00125465" w:rsidRPr="00FE236F" w:rsidRDefault="00125465">
      <w:pPr>
        <w:tabs>
          <w:tab w:val="left" w:pos="6804"/>
        </w:tabs>
        <w:jc w:val="both"/>
        <w:rPr>
          <w:rFonts w:cs="Arial"/>
          <w:szCs w:val="22"/>
        </w:rPr>
        <w:sectPr w:rsidR="00125465" w:rsidRPr="00FE236F">
          <w:type w:val="continuous"/>
          <w:pgSz w:w="11906" w:h="16838"/>
          <w:pgMar w:top="1418" w:right="1418" w:bottom="1134" w:left="1418" w:header="720" w:footer="720" w:gutter="0"/>
          <w:cols w:space="720"/>
          <w:formProt w:val="0"/>
        </w:sectPr>
      </w:pPr>
    </w:p>
    <w:p w14:paraId="7497E81C" w14:textId="77777777" w:rsidR="00125465" w:rsidRPr="00FE236F" w:rsidRDefault="00C71B66">
      <w:pPr>
        <w:tabs>
          <w:tab w:val="left" w:pos="6804"/>
        </w:tabs>
        <w:jc w:val="both"/>
        <w:rPr>
          <w:rFonts w:cs="Arial"/>
          <w:szCs w:val="22"/>
        </w:rPr>
      </w:pPr>
      <w:r>
        <w:rPr>
          <w:rFonts w:cs="Arial"/>
          <w:szCs w:val="22"/>
        </w:rPr>
        <w:fldChar w:fldCharType="begin">
          <w:ffData>
            <w:name w:val=""/>
            <w:enabled/>
            <w:calcOnExit w:val="0"/>
            <w:ddList>
              <w:result w:val="9"/>
              <w:listEntry w:val="Bürgermeister Martin Schuster"/>
              <w:listEntry w:val="Vizebürgermeisterin Brigitte Sommerbauer"/>
              <w:listEntry w:val="gf GR Christian Apl"/>
              <w:listEntry w:val="gf GR Dr. Jan P. Cernelic"/>
              <w:listEntry w:val="GR Mag. Marianne Eggl"/>
              <w:listEntry w:val="gf GR Herwig Heider"/>
              <w:listEntry w:val="gf GR Andrea Kö"/>
              <w:listEntry w:val="gf GR Alexander Nowotny"/>
              <w:listEntry w:val="gf GR HR Mag. Anton Plessl"/>
              <w:listEntry w:val="gf GR Josef Schmid"/>
              <w:listEntry w:val="gf GR Brigitte Sommerbauer"/>
            </w:ddList>
          </w:ffData>
        </w:fldChar>
      </w:r>
      <w:r w:rsidR="003E70EA">
        <w:rPr>
          <w:rFonts w:cs="Arial"/>
          <w:szCs w:val="22"/>
        </w:rPr>
        <w:instrText xml:space="preserve"> FORMDROPDOWN </w:instrText>
      </w:r>
      <w:r w:rsidR="00861D6D">
        <w:rPr>
          <w:rFonts w:cs="Arial"/>
          <w:szCs w:val="22"/>
        </w:rPr>
      </w:r>
      <w:r w:rsidR="00861D6D">
        <w:rPr>
          <w:rFonts w:cs="Arial"/>
          <w:szCs w:val="22"/>
        </w:rPr>
        <w:fldChar w:fldCharType="separate"/>
      </w:r>
      <w:r>
        <w:rPr>
          <w:rFonts w:cs="Arial"/>
          <w:szCs w:val="22"/>
        </w:rPr>
        <w:fldChar w:fldCharType="end"/>
      </w:r>
      <w:r w:rsidR="00125465" w:rsidRPr="00FE236F">
        <w:rPr>
          <w:rFonts w:cs="Arial"/>
          <w:szCs w:val="22"/>
        </w:rPr>
        <w:t xml:space="preserve"> </w:t>
      </w:r>
      <w:r w:rsidRPr="00FE236F">
        <w:rPr>
          <w:rFonts w:cs="Arial"/>
          <w:szCs w:val="22"/>
        </w:rPr>
        <w:fldChar w:fldCharType="begin">
          <w:ffData>
            <w:name w:val="Text5"/>
            <w:enabled/>
            <w:calcOnExit w:val="0"/>
            <w:textInput>
              <w:default w:val="stellt den folgenden"/>
            </w:textInput>
          </w:ffData>
        </w:fldChar>
      </w:r>
      <w:bookmarkStart w:id="4" w:name="Text5"/>
      <w:r w:rsidR="00125465" w:rsidRPr="00FE236F">
        <w:rPr>
          <w:rFonts w:cs="Arial"/>
          <w:szCs w:val="22"/>
        </w:rPr>
        <w:instrText xml:space="preserve"> FORMTEXT </w:instrText>
      </w:r>
      <w:r w:rsidRPr="00FE236F">
        <w:rPr>
          <w:rFonts w:cs="Arial"/>
          <w:szCs w:val="22"/>
        </w:rPr>
      </w:r>
      <w:r w:rsidRPr="00FE236F">
        <w:rPr>
          <w:rFonts w:cs="Arial"/>
          <w:szCs w:val="22"/>
        </w:rPr>
        <w:fldChar w:fldCharType="separate"/>
      </w:r>
      <w:r w:rsidR="00125465" w:rsidRPr="00FE236F">
        <w:rPr>
          <w:rFonts w:cs="Arial"/>
          <w:noProof/>
          <w:szCs w:val="22"/>
        </w:rPr>
        <w:t>stellt folgenden</w:t>
      </w:r>
      <w:r w:rsidRPr="00FE236F">
        <w:rPr>
          <w:rFonts w:cs="Arial"/>
          <w:szCs w:val="22"/>
        </w:rPr>
        <w:fldChar w:fldCharType="end"/>
      </w:r>
      <w:bookmarkEnd w:id="4"/>
      <w:r w:rsidR="00125465" w:rsidRPr="00FE236F">
        <w:rPr>
          <w:rFonts w:cs="Arial"/>
          <w:szCs w:val="22"/>
        </w:rPr>
        <w:t xml:space="preserve"> </w:t>
      </w:r>
    </w:p>
    <w:p w14:paraId="02B06F70" w14:textId="77777777" w:rsidR="00125465" w:rsidRPr="00FE236F" w:rsidRDefault="00125465">
      <w:pPr>
        <w:tabs>
          <w:tab w:val="left" w:pos="6804"/>
        </w:tabs>
        <w:jc w:val="center"/>
        <w:rPr>
          <w:rFonts w:cs="Arial"/>
          <w:szCs w:val="22"/>
        </w:rPr>
      </w:pPr>
    </w:p>
    <w:p w14:paraId="45AFD981" w14:textId="77777777" w:rsidR="00125465" w:rsidRPr="00FE236F" w:rsidRDefault="00125465">
      <w:pPr>
        <w:pStyle w:val="berschrift6"/>
        <w:rPr>
          <w:rFonts w:cs="Arial"/>
          <w:sz w:val="22"/>
          <w:szCs w:val="22"/>
        </w:rPr>
      </w:pPr>
      <w:r w:rsidRPr="00FE236F">
        <w:rPr>
          <w:rFonts w:cs="Arial"/>
          <w:sz w:val="22"/>
          <w:szCs w:val="22"/>
        </w:rPr>
        <w:t>Antrag</w:t>
      </w:r>
    </w:p>
    <w:p w14:paraId="0637FE17" w14:textId="77777777" w:rsidR="00125465" w:rsidRPr="00FE236F" w:rsidRDefault="00125465">
      <w:pPr>
        <w:tabs>
          <w:tab w:val="left" w:pos="6804"/>
        </w:tabs>
        <w:jc w:val="center"/>
        <w:rPr>
          <w:rFonts w:cs="Arial"/>
          <w:b/>
          <w:szCs w:val="22"/>
        </w:rPr>
      </w:pPr>
    </w:p>
    <w:p w14:paraId="2D1B62C4" w14:textId="77777777" w:rsidR="00125465" w:rsidRPr="00FE236F" w:rsidRDefault="00125465">
      <w:pPr>
        <w:tabs>
          <w:tab w:val="left" w:pos="6804"/>
        </w:tabs>
        <w:jc w:val="center"/>
        <w:rPr>
          <w:rFonts w:cs="Arial"/>
          <w:b/>
          <w:szCs w:val="22"/>
        </w:rPr>
      </w:pPr>
    </w:p>
    <w:p w14:paraId="0EA8CBB4" w14:textId="77777777" w:rsidR="00125465" w:rsidRPr="00FE236F" w:rsidRDefault="00125465">
      <w:pPr>
        <w:tabs>
          <w:tab w:val="left" w:pos="6804"/>
        </w:tabs>
        <w:jc w:val="both"/>
        <w:rPr>
          <w:rFonts w:cs="Arial"/>
          <w:szCs w:val="22"/>
        </w:rPr>
        <w:sectPr w:rsidR="00125465" w:rsidRPr="00FE236F">
          <w:type w:val="continuous"/>
          <w:pgSz w:w="11906" w:h="16838"/>
          <w:pgMar w:top="1418" w:right="1418" w:bottom="1134" w:left="1418" w:header="720" w:footer="720" w:gutter="0"/>
          <w:cols w:space="720"/>
        </w:sectPr>
      </w:pPr>
    </w:p>
    <w:p w14:paraId="7C9B6B57" w14:textId="77777777" w:rsidR="00125465" w:rsidRPr="00FE236F" w:rsidRDefault="00125465">
      <w:pPr>
        <w:tabs>
          <w:tab w:val="left" w:pos="6804"/>
        </w:tabs>
        <w:rPr>
          <w:rFonts w:cs="Arial"/>
          <w:szCs w:val="22"/>
        </w:rPr>
        <w:sectPr w:rsidR="00125465" w:rsidRPr="00FE236F">
          <w:type w:val="continuous"/>
          <w:pgSz w:w="11906" w:h="16838"/>
          <w:pgMar w:top="1418" w:right="1418" w:bottom="1134" w:left="1418" w:header="720" w:footer="720" w:gutter="0"/>
          <w:cols w:space="720"/>
        </w:sectPr>
      </w:pPr>
      <w:r w:rsidRPr="00FE236F">
        <w:rPr>
          <w:rFonts w:cs="Arial"/>
          <w:szCs w:val="22"/>
        </w:rPr>
        <w:t xml:space="preserve">Der </w:t>
      </w:r>
      <w:r w:rsidR="00C71B66" w:rsidRPr="00FE236F">
        <w:rPr>
          <w:rFonts w:cs="Arial"/>
          <w:szCs w:val="22"/>
        </w:rPr>
        <w:fldChar w:fldCharType="begin">
          <w:ffData>
            <w:name w:val="Dropdown2"/>
            <w:enabled/>
            <w:calcOnExit w:val="0"/>
            <w:ddList>
              <w:listEntry w:val="Gemeinderat"/>
              <w:listEntry w:val="Gemeindevorstand"/>
            </w:ddList>
          </w:ffData>
        </w:fldChar>
      </w:r>
      <w:bookmarkStart w:id="5" w:name="Dropdown2"/>
      <w:r w:rsidRPr="00FE236F">
        <w:rPr>
          <w:rFonts w:cs="Arial"/>
          <w:szCs w:val="22"/>
        </w:rPr>
        <w:instrText xml:space="preserve"> FORMDROPDOWN </w:instrText>
      </w:r>
      <w:r w:rsidR="00861D6D">
        <w:rPr>
          <w:rFonts w:cs="Arial"/>
          <w:szCs w:val="22"/>
        </w:rPr>
      </w:r>
      <w:r w:rsidR="00861D6D">
        <w:rPr>
          <w:rFonts w:cs="Arial"/>
          <w:szCs w:val="22"/>
        </w:rPr>
        <w:fldChar w:fldCharType="separate"/>
      </w:r>
      <w:r w:rsidR="00C71B66" w:rsidRPr="00FE236F">
        <w:rPr>
          <w:rFonts w:cs="Arial"/>
          <w:szCs w:val="22"/>
        </w:rPr>
        <w:fldChar w:fldCharType="end"/>
      </w:r>
      <w:bookmarkEnd w:id="5"/>
      <w:r w:rsidRPr="00FE236F">
        <w:rPr>
          <w:rFonts w:cs="Arial"/>
          <w:szCs w:val="22"/>
        </w:rPr>
        <w:t xml:space="preserve"> </w:t>
      </w:r>
      <w:r w:rsidR="00C71B66" w:rsidRPr="00FE236F">
        <w:rPr>
          <w:rFonts w:cs="Arial"/>
          <w:szCs w:val="22"/>
        </w:rPr>
        <w:fldChar w:fldCharType="begin">
          <w:ffData>
            <w:name w:val="Text6"/>
            <w:enabled/>
            <w:calcOnExit w:val="0"/>
            <w:textInput>
              <w:default w:val="beschließt"/>
            </w:textInput>
          </w:ffData>
        </w:fldChar>
      </w:r>
      <w:bookmarkStart w:id="6" w:name="Text6"/>
      <w:r w:rsidRPr="00FE236F">
        <w:rPr>
          <w:rFonts w:cs="Arial"/>
          <w:szCs w:val="22"/>
        </w:rPr>
        <w:instrText xml:space="preserve"> FORMTEXT </w:instrText>
      </w:r>
      <w:r w:rsidR="00C71B66" w:rsidRPr="00FE236F">
        <w:rPr>
          <w:rFonts w:cs="Arial"/>
          <w:szCs w:val="22"/>
        </w:rPr>
      </w:r>
      <w:r w:rsidR="00C71B66" w:rsidRPr="00FE236F">
        <w:rPr>
          <w:rFonts w:cs="Arial"/>
          <w:szCs w:val="22"/>
        </w:rPr>
        <w:fldChar w:fldCharType="separate"/>
      </w:r>
      <w:r w:rsidRPr="00FE236F">
        <w:rPr>
          <w:rFonts w:cs="Arial"/>
          <w:noProof/>
          <w:szCs w:val="22"/>
        </w:rPr>
        <w:t>beschließt</w:t>
      </w:r>
      <w:r w:rsidR="00C71B66" w:rsidRPr="00FE236F">
        <w:rPr>
          <w:rFonts w:cs="Arial"/>
          <w:szCs w:val="22"/>
        </w:rPr>
        <w:fldChar w:fldCharType="end"/>
      </w:r>
      <w:bookmarkEnd w:id="6"/>
    </w:p>
    <w:p w14:paraId="7171D639" w14:textId="77777777" w:rsidR="00125465" w:rsidRDefault="009777FD">
      <w:pPr>
        <w:tabs>
          <w:tab w:val="left" w:pos="6804"/>
        </w:tabs>
        <w:jc w:val="both"/>
        <w:rPr>
          <w:rFonts w:cs="Arial"/>
          <w:szCs w:val="22"/>
        </w:rPr>
      </w:pPr>
      <w:r>
        <w:t>d</w:t>
      </w:r>
      <w:r w:rsidR="00024BFE">
        <w:rPr>
          <w:rFonts w:cs="Arial"/>
          <w:szCs w:val="22"/>
        </w:rPr>
        <w:t>ie Preisanpassung für die Grünschnittabholung</w:t>
      </w:r>
      <w:r w:rsidR="00E85E04">
        <w:rPr>
          <w:rFonts w:cs="Arial"/>
          <w:szCs w:val="22"/>
        </w:rPr>
        <w:t xml:space="preserve"> </w:t>
      </w:r>
      <w:r w:rsidR="00024BFE">
        <w:rPr>
          <w:rFonts w:cs="Arial"/>
          <w:szCs w:val="22"/>
        </w:rPr>
        <w:t>sowie den Kostenbeitrag für die Wurzelstoc</w:t>
      </w:r>
      <w:r w:rsidR="00F44995">
        <w:rPr>
          <w:rFonts w:cs="Arial"/>
          <w:szCs w:val="22"/>
        </w:rPr>
        <w:t>kentsorgun</w:t>
      </w:r>
      <w:r w:rsidR="003435F9">
        <w:rPr>
          <w:rFonts w:cs="Arial"/>
          <w:szCs w:val="22"/>
        </w:rPr>
        <w:t>g mit Wirksamkeit ab 2. Mai 2022</w:t>
      </w:r>
      <w:r w:rsidR="00024BFE">
        <w:rPr>
          <w:rFonts w:cs="Arial"/>
          <w:szCs w:val="22"/>
        </w:rPr>
        <w:t xml:space="preserve"> wie im Sachverhalt dargelegt.</w:t>
      </w:r>
    </w:p>
    <w:p w14:paraId="37343F05" w14:textId="77777777" w:rsidR="003435F9" w:rsidRDefault="003435F9">
      <w:pPr>
        <w:tabs>
          <w:tab w:val="left" w:pos="6804"/>
        </w:tabs>
        <w:jc w:val="both"/>
        <w:rPr>
          <w:rFonts w:cs="Arial"/>
          <w:szCs w:val="22"/>
        </w:rPr>
      </w:pPr>
    </w:p>
    <w:sectPr w:rsidR="003435F9" w:rsidSect="00ED305C">
      <w:type w:val="continuous"/>
      <w:pgSz w:w="11906" w:h="16838"/>
      <w:pgMar w:top="1418" w:right="1418" w:bottom="1134" w:left="1418"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C1E20" w14:textId="77777777" w:rsidR="00DD1018" w:rsidRDefault="00DD1018">
      <w:r>
        <w:separator/>
      </w:r>
    </w:p>
  </w:endnote>
  <w:endnote w:type="continuationSeparator" w:id="0">
    <w:p w14:paraId="6F3EEBBC" w14:textId="77777777" w:rsidR="00DD1018" w:rsidRDefault="00DD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BF82" w14:textId="77777777" w:rsidR="00DD0D84" w:rsidRDefault="00DD0D84">
    <w:pPr>
      <w:pStyle w:val="Fuzeile"/>
      <w:jc w:val="center"/>
      <w:rPr>
        <w:sz w:val="16"/>
      </w:rPr>
    </w:pPr>
    <w:r>
      <w:rPr>
        <w:sz w:val="16"/>
      </w:rPr>
      <w:t>______________________________________________________________</w:t>
    </w:r>
  </w:p>
  <w:p w14:paraId="6ACBA076" w14:textId="77777777" w:rsidR="00DD0D84" w:rsidRDefault="00DD0D84">
    <w:pPr>
      <w:pStyle w:val="Fuzeile"/>
      <w:spacing w:after="120"/>
      <w:jc w:val="center"/>
      <w:rPr>
        <w:spacing w:val="40"/>
        <w:sz w:val="16"/>
      </w:rPr>
    </w:pPr>
    <w:r>
      <w:rPr>
        <w:spacing w:val="40"/>
        <w:sz w:val="16"/>
      </w:rPr>
      <w:t>MARKTGEMEINDE  PERCHTOLDSDORF</w:t>
    </w:r>
  </w:p>
  <w:p w14:paraId="20D7BE96" w14:textId="77777777" w:rsidR="00DD0D84" w:rsidRDefault="00DD0D84">
    <w:pPr>
      <w:pStyle w:val="Fuzeile"/>
      <w:jc w:val="center"/>
      <w:rPr>
        <w:spacing w:val="40"/>
        <w:sz w:val="16"/>
      </w:rPr>
    </w:pPr>
    <w:r>
      <w:rPr>
        <w:snapToGrid w:val="0"/>
        <w:spacing w:val="40"/>
        <w:sz w:val="16"/>
      </w:rPr>
      <w:t xml:space="preserve">Seite </w:t>
    </w:r>
    <w:r w:rsidR="00C71B66">
      <w:rPr>
        <w:snapToGrid w:val="0"/>
        <w:spacing w:val="40"/>
        <w:sz w:val="16"/>
      </w:rPr>
      <w:fldChar w:fldCharType="begin"/>
    </w:r>
    <w:r>
      <w:rPr>
        <w:snapToGrid w:val="0"/>
        <w:spacing w:val="40"/>
        <w:sz w:val="16"/>
      </w:rPr>
      <w:instrText xml:space="preserve"> PAGE </w:instrText>
    </w:r>
    <w:r w:rsidR="00C71B66">
      <w:rPr>
        <w:snapToGrid w:val="0"/>
        <w:spacing w:val="40"/>
        <w:sz w:val="16"/>
      </w:rPr>
      <w:fldChar w:fldCharType="separate"/>
    </w:r>
    <w:r w:rsidR="00E618A2">
      <w:rPr>
        <w:noProof/>
        <w:snapToGrid w:val="0"/>
        <w:spacing w:val="40"/>
        <w:sz w:val="16"/>
      </w:rPr>
      <w:t>2</w:t>
    </w:r>
    <w:r w:rsidR="00C71B66">
      <w:rPr>
        <w:snapToGrid w:val="0"/>
        <w:spacing w:val="40"/>
        <w:sz w:val="16"/>
      </w:rPr>
      <w:fldChar w:fldCharType="end"/>
    </w:r>
    <w:r>
      <w:rPr>
        <w:snapToGrid w:val="0"/>
        <w:spacing w:val="40"/>
        <w:sz w:val="16"/>
      </w:rPr>
      <w:t xml:space="preserve"> von </w:t>
    </w:r>
    <w:r w:rsidR="00C71B66">
      <w:rPr>
        <w:snapToGrid w:val="0"/>
        <w:spacing w:val="40"/>
        <w:sz w:val="16"/>
      </w:rPr>
      <w:fldChar w:fldCharType="begin"/>
    </w:r>
    <w:r>
      <w:rPr>
        <w:snapToGrid w:val="0"/>
        <w:spacing w:val="40"/>
        <w:sz w:val="16"/>
      </w:rPr>
      <w:instrText xml:space="preserve"> NUMPAGES </w:instrText>
    </w:r>
    <w:r w:rsidR="00C71B66">
      <w:rPr>
        <w:snapToGrid w:val="0"/>
        <w:spacing w:val="40"/>
        <w:sz w:val="16"/>
      </w:rPr>
      <w:fldChar w:fldCharType="separate"/>
    </w:r>
    <w:r w:rsidR="00E618A2">
      <w:rPr>
        <w:noProof/>
        <w:snapToGrid w:val="0"/>
        <w:spacing w:val="40"/>
        <w:sz w:val="16"/>
      </w:rPr>
      <w:t>2</w:t>
    </w:r>
    <w:r w:rsidR="00C71B66">
      <w:rPr>
        <w:snapToGrid w:val="0"/>
        <w:spacing w:val="4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0BF48" w14:textId="77777777" w:rsidR="00DD1018" w:rsidRDefault="00DD1018">
      <w:r>
        <w:separator/>
      </w:r>
    </w:p>
  </w:footnote>
  <w:footnote w:type="continuationSeparator" w:id="0">
    <w:p w14:paraId="4792E86F" w14:textId="77777777" w:rsidR="00DD1018" w:rsidRDefault="00DD1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104C0"/>
    <w:multiLevelType w:val="singleLevel"/>
    <w:tmpl w:val="F0466012"/>
    <w:lvl w:ilvl="0">
      <w:start w:val="1"/>
      <w:numFmt w:val="upperRoman"/>
      <w:lvlText w:val="%1. "/>
      <w:legacy w:legacy="1" w:legacySpace="0" w:legacyIndent="283"/>
      <w:lvlJc w:val="left"/>
      <w:pPr>
        <w:ind w:left="283" w:hanging="283"/>
      </w:pPr>
      <w:rPr>
        <w:rFonts w:ascii="Times New Roman" w:hAnsi="Times New Roman" w:hint="default"/>
        <w:b/>
        <w:i w:val="0"/>
        <w:sz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6E0"/>
    <w:rsid w:val="00024BFE"/>
    <w:rsid w:val="00034A68"/>
    <w:rsid w:val="00076B2C"/>
    <w:rsid w:val="00103FDF"/>
    <w:rsid w:val="00125465"/>
    <w:rsid w:val="00151B07"/>
    <w:rsid w:val="00171ABC"/>
    <w:rsid w:val="001F1A9F"/>
    <w:rsid w:val="002554FE"/>
    <w:rsid w:val="002C5A4B"/>
    <w:rsid w:val="002F0BAC"/>
    <w:rsid w:val="003150F9"/>
    <w:rsid w:val="003435F9"/>
    <w:rsid w:val="0037275B"/>
    <w:rsid w:val="00372B05"/>
    <w:rsid w:val="003B6377"/>
    <w:rsid w:val="003B63BD"/>
    <w:rsid w:val="003E70EA"/>
    <w:rsid w:val="003F44AE"/>
    <w:rsid w:val="00454464"/>
    <w:rsid w:val="004628C1"/>
    <w:rsid w:val="004C0979"/>
    <w:rsid w:val="004C21E9"/>
    <w:rsid w:val="004F6111"/>
    <w:rsid w:val="00510127"/>
    <w:rsid w:val="00524FF1"/>
    <w:rsid w:val="00571283"/>
    <w:rsid w:val="005B3C3A"/>
    <w:rsid w:val="005D34D0"/>
    <w:rsid w:val="005E20FA"/>
    <w:rsid w:val="006162D8"/>
    <w:rsid w:val="0065624B"/>
    <w:rsid w:val="006B42F8"/>
    <w:rsid w:val="006D594A"/>
    <w:rsid w:val="006F02D4"/>
    <w:rsid w:val="00727049"/>
    <w:rsid w:val="0076121A"/>
    <w:rsid w:val="00773B7E"/>
    <w:rsid w:val="007B35A1"/>
    <w:rsid w:val="007C7C72"/>
    <w:rsid w:val="0083690F"/>
    <w:rsid w:val="00842154"/>
    <w:rsid w:val="00861D6D"/>
    <w:rsid w:val="00880A3B"/>
    <w:rsid w:val="00891C79"/>
    <w:rsid w:val="008B126A"/>
    <w:rsid w:val="008C2FC7"/>
    <w:rsid w:val="008E5F9D"/>
    <w:rsid w:val="00904128"/>
    <w:rsid w:val="009202E0"/>
    <w:rsid w:val="00953714"/>
    <w:rsid w:val="00957E24"/>
    <w:rsid w:val="00962485"/>
    <w:rsid w:val="009777FD"/>
    <w:rsid w:val="009A2111"/>
    <w:rsid w:val="009D2BA1"/>
    <w:rsid w:val="00A21DD9"/>
    <w:rsid w:val="00A960EE"/>
    <w:rsid w:val="00AB06E5"/>
    <w:rsid w:val="00AC5184"/>
    <w:rsid w:val="00B23D3E"/>
    <w:rsid w:val="00B358F7"/>
    <w:rsid w:val="00C15CA6"/>
    <w:rsid w:val="00C55803"/>
    <w:rsid w:val="00C71B66"/>
    <w:rsid w:val="00D01ACD"/>
    <w:rsid w:val="00D0785D"/>
    <w:rsid w:val="00D236E0"/>
    <w:rsid w:val="00D27466"/>
    <w:rsid w:val="00D47F0C"/>
    <w:rsid w:val="00D7585C"/>
    <w:rsid w:val="00D8669E"/>
    <w:rsid w:val="00DD0D84"/>
    <w:rsid w:val="00DD1018"/>
    <w:rsid w:val="00DD2618"/>
    <w:rsid w:val="00DF7239"/>
    <w:rsid w:val="00E565CB"/>
    <w:rsid w:val="00E618A2"/>
    <w:rsid w:val="00E85E04"/>
    <w:rsid w:val="00EB723E"/>
    <w:rsid w:val="00ED305C"/>
    <w:rsid w:val="00EE1E55"/>
    <w:rsid w:val="00EE3404"/>
    <w:rsid w:val="00F20807"/>
    <w:rsid w:val="00F44995"/>
    <w:rsid w:val="00F53519"/>
    <w:rsid w:val="00F927E4"/>
    <w:rsid w:val="00FB3667"/>
    <w:rsid w:val="00FE23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7D56B"/>
  <w15:docId w15:val="{6E6C5286-1E10-4A62-A020-693BF68E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0785D"/>
    <w:rPr>
      <w:rFonts w:ascii="Arial" w:hAnsi="Arial"/>
      <w:sz w:val="22"/>
      <w:lang w:val="de-DE" w:eastAsia="de-DE"/>
    </w:rPr>
  </w:style>
  <w:style w:type="paragraph" w:styleId="berschrift1">
    <w:name w:val="heading 1"/>
    <w:basedOn w:val="Standard"/>
    <w:next w:val="Standard"/>
    <w:qFormat/>
    <w:rsid w:val="00ED305C"/>
    <w:pPr>
      <w:keepNext/>
      <w:tabs>
        <w:tab w:val="left" w:pos="6804"/>
      </w:tabs>
      <w:outlineLvl w:val="0"/>
    </w:pPr>
    <w:rPr>
      <w:sz w:val="24"/>
    </w:rPr>
  </w:style>
  <w:style w:type="paragraph" w:styleId="berschrift2">
    <w:name w:val="heading 2"/>
    <w:basedOn w:val="Standard"/>
    <w:next w:val="Standard"/>
    <w:qFormat/>
    <w:rsid w:val="00ED305C"/>
    <w:pPr>
      <w:keepNext/>
      <w:tabs>
        <w:tab w:val="left" w:pos="6804"/>
      </w:tabs>
      <w:outlineLvl w:val="1"/>
    </w:pPr>
    <w:rPr>
      <w:b/>
      <w:sz w:val="28"/>
    </w:rPr>
  </w:style>
  <w:style w:type="paragraph" w:styleId="berschrift3">
    <w:name w:val="heading 3"/>
    <w:basedOn w:val="Standard"/>
    <w:next w:val="Standard"/>
    <w:qFormat/>
    <w:rsid w:val="00ED305C"/>
    <w:pPr>
      <w:keepNext/>
      <w:outlineLvl w:val="2"/>
    </w:pPr>
    <w:rPr>
      <w:sz w:val="28"/>
    </w:rPr>
  </w:style>
  <w:style w:type="paragraph" w:styleId="berschrift4">
    <w:name w:val="heading 4"/>
    <w:basedOn w:val="Standard"/>
    <w:next w:val="Standard"/>
    <w:qFormat/>
    <w:rsid w:val="00ED305C"/>
    <w:pPr>
      <w:keepNext/>
      <w:outlineLvl w:val="3"/>
    </w:pPr>
    <w:rPr>
      <w:b/>
      <w:sz w:val="26"/>
    </w:rPr>
  </w:style>
  <w:style w:type="paragraph" w:styleId="berschrift5">
    <w:name w:val="heading 5"/>
    <w:basedOn w:val="Standard"/>
    <w:next w:val="Standard"/>
    <w:qFormat/>
    <w:rsid w:val="00ED305C"/>
    <w:pPr>
      <w:keepNext/>
      <w:tabs>
        <w:tab w:val="left" w:pos="6804"/>
      </w:tabs>
      <w:outlineLvl w:val="4"/>
    </w:pPr>
    <w:rPr>
      <w:sz w:val="26"/>
    </w:rPr>
  </w:style>
  <w:style w:type="paragraph" w:styleId="berschrift6">
    <w:name w:val="heading 6"/>
    <w:basedOn w:val="Standard"/>
    <w:next w:val="Standard"/>
    <w:qFormat/>
    <w:rsid w:val="00ED305C"/>
    <w:pPr>
      <w:keepNext/>
      <w:tabs>
        <w:tab w:val="left" w:pos="6804"/>
      </w:tabs>
      <w:jc w:val="center"/>
      <w:outlineLvl w:val="5"/>
    </w:pPr>
    <w:rPr>
      <w:b/>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D305C"/>
    <w:pPr>
      <w:tabs>
        <w:tab w:val="center" w:pos="4536"/>
        <w:tab w:val="right" w:pos="9072"/>
      </w:tabs>
    </w:pPr>
  </w:style>
  <w:style w:type="paragraph" w:styleId="Fuzeile">
    <w:name w:val="footer"/>
    <w:basedOn w:val="Standard"/>
    <w:rsid w:val="00ED305C"/>
    <w:pPr>
      <w:tabs>
        <w:tab w:val="center" w:pos="4536"/>
        <w:tab w:val="right" w:pos="9072"/>
      </w:tabs>
    </w:pPr>
  </w:style>
  <w:style w:type="paragraph" w:styleId="Textkrper">
    <w:name w:val="Body Text"/>
    <w:basedOn w:val="Standard"/>
    <w:rsid w:val="00ED305C"/>
    <w:pPr>
      <w:tabs>
        <w:tab w:val="left" w:pos="7371"/>
      </w:tabs>
    </w:pPr>
    <w:rPr>
      <w:b/>
      <w:sz w:val="16"/>
    </w:rPr>
  </w:style>
  <w:style w:type="paragraph" w:styleId="Sprechblasentext">
    <w:name w:val="Balloon Text"/>
    <w:basedOn w:val="Standard"/>
    <w:link w:val="SprechblasentextZchn"/>
    <w:rsid w:val="002554FE"/>
    <w:rPr>
      <w:rFonts w:ascii="Tahoma" w:hAnsi="Tahoma" w:cs="Tahoma"/>
      <w:sz w:val="16"/>
      <w:szCs w:val="16"/>
    </w:rPr>
  </w:style>
  <w:style w:type="character" w:customStyle="1" w:styleId="SprechblasentextZchn">
    <w:name w:val="Sprechblasentext Zchn"/>
    <w:basedOn w:val="Absatz-Standardschriftart"/>
    <w:link w:val="Sprechblasentext"/>
    <w:rsid w:val="002554FE"/>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Marktgemeinde Perchtoldsdorf</vt:lpstr>
    </vt:vector>
  </TitlesOfParts>
  <Company>MG Perchtoldsdorf</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Marktgemeinde Perchtoldsdorf</dc:title>
  <dc:creator>Gerhard Rauchenwald</dc:creator>
  <cp:lastModifiedBy>Leisser Renate</cp:lastModifiedBy>
  <cp:revision>7</cp:revision>
  <cp:lastPrinted>2022-03-14T12:11:00Z</cp:lastPrinted>
  <dcterms:created xsi:type="dcterms:W3CDTF">2022-02-16T09:33:00Z</dcterms:created>
  <dcterms:modified xsi:type="dcterms:W3CDTF">2022-03-14T12:11:00Z</dcterms:modified>
</cp:coreProperties>
</file>